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DAE" w:rsidRDefault="001B1DAE" w:rsidP="001B1DAE">
      <w:r>
        <w:t>Table of Contents of the German language edition of The Communist International</w:t>
      </w:r>
    </w:p>
    <w:p w:rsidR="001B1DAE" w:rsidRDefault="001B1DAE" w:rsidP="001B1DAE">
      <w:r>
        <w:t>Volume 1, Number 18 ("Old Series")    1922</w:t>
      </w:r>
    </w:p>
    <w:p w:rsidR="001B1DAE" w:rsidRDefault="001B1DAE" w:rsidP="001B1DAE">
      <w:r>
        <w:t>Translation by J. Holmes.</w:t>
      </w:r>
    </w:p>
    <w:p w:rsidR="00743376" w:rsidRDefault="00743376" w:rsidP="00B54592"/>
    <w:p w:rsidR="001B1DAE" w:rsidRDefault="001B1DAE" w:rsidP="00B54592"/>
    <w:p w:rsidR="00B54592" w:rsidRDefault="00B54592" w:rsidP="00B54592">
      <w:r>
        <w:t>To Our Readers</w:t>
      </w:r>
    </w:p>
    <w:p w:rsidR="00B54592" w:rsidRDefault="00B54592" w:rsidP="00B54592"/>
    <w:p w:rsidR="00B54592" w:rsidRDefault="00B54592" w:rsidP="00B54592">
      <w:r>
        <w:t xml:space="preserve">  2   The Tactics of the Communist International</w:t>
      </w:r>
    </w:p>
    <w:p w:rsidR="00B54592" w:rsidRDefault="00B54592" w:rsidP="00B54592">
      <w:r>
        <w:t xml:space="preserve"> 18   N. LENIN: The Tactics of the Russian Communist Party</w:t>
      </w:r>
    </w:p>
    <w:p w:rsidR="00B54592" w:rsidRDefault="00B54592" w:rsidP="00B54592">
      <w:r>
        <w:t xml:space="preserve"> 28   A. LOZOVSKY: The First International Congress of the Revolutionary Trade Union</w:t>
      </w:r>
      <w:r>
        <w:tab/>
      </w:r>
    </w:p>
    <w:p w:rsidR="00B54592" w:rsidRDefault="00B54592" w:rsidP="00B54592">
      <w:r>
        <w:t xml:space="preserve"> 45   V. VUYOVICH: The Second Congress of the Communist Youth International</w:t>
      </w:r>
    </w:p>
    <w:p w:rsidR="00B54592" w:rsidRDefault="00B54592" w:rsidP="00B54592">
      <w:r>
        <w:t xml:space="preserve"> 50   J. LEKAI: The Results of the Second Congress of the Communist Youth International</w:t>
      </w:r>
    </w:p>
    <w:p w:rsidR="00B54592" w:rsidRDefault="00B54592" w:rsidP="00B54592">
      <w:r>
        <w:t xml:space="preserve"> 53   L. SHATSKIN: The Communist Youth Organization and the Communists</w:t>
      </w:r>
    </w:p>
    <w:p w:rsidR="00B54592" w:rsidRDefault="00B54592" w:rsidP="00B54592">
      <w:r>
        <w:t xml:space="preserve"> 61   N. LENIN: Imperialism</w:t>
      </w:r>
    </w:p>
    <w:p w:rsidR="00B54592" w:rsidRDefault="00B54592" w:rsidP="00B54592">
      <w:r>
        <w:t xml:space="preserve"> 64   KARL RADEK: Outline of World Politics</w:t>
      </w:r>
    </w:p>
    <w:p w:rsidR="00B54592" w:rsidRDefault="00B54592" w:rsidP="00B54592">
      <w:r>
        <w:t xml:space="preserve"> 73   V. MILYUTIN: About the Famine in Soviet Russia</w:t>
      </w:r>
    </w:p>
    <w:p w:rsidR="00B54592" w:rsidRDefault="00B54592" w:rsidP="00B54592">
      <w:r>
        <w:t xml:space="preserve"> 79   E. VARGA: The Turning Point in the Economic Politics of Soviet Russia</w:t>
      </w:r>
    </w:p>
    <w:p w:rsidR="00B54592" w:rsidRDefault="00B54592" w:rsidP="00B54592">
      <w:r>
        <w:t xml:space="preserve"> 91   F. H.: The Communist Party of Germany</w:t>
      </w:r>
    </w:p>
    <w:p w:rsidR="00B54592" w:rsidRDefault="00B54592" w:rsidP="00B54592">
      <w:r>
        <w:t xml:space="preserve"> 95   W. PIECK: The Party Conflict in the United German Communist Party</w:t>
      </w:r>
      <w:r>
        <w:tab/>
      </w:r>
    </w:p>
    <w:p w:rsidR="00B54592" w:rsidRDefault="00B54592" w:rsidP="00B54592">
      <w:r>
        <w:t xml:space="preserve">100   B. KUN: From Sectarianism to Counterrevolution (on the question of the K. A. P. D.) </w:t>
      </w:r>
    </w:p>
    <w:p w:rsidR="00B54592" w:rsidRDefault="00B54592" w:rsidP="00B54592">
      <w:r>
        <w:t>114   ARDITO ROSSO: Perspectives and Lessons of the Revolutionary Crisis in Italy</w:t>
      </w:r>
    </w:p>
    <w:p w:rsidR="00B54592" w:rsidRDefault="00B54592" w:rsidP="00B54592">
      <w:r>
        <w:t>125   M. BORODIN:</w:t>
      </w:r>
      <w:r>
        <w:tab/>
        <w:t xml:space="preserve">The Strike of the English Miners and its Lessons  </w:t>
      </w:r>
    </w:p>
    <w:p w:rsidR="00B54592" w:rsidRDefault="00B54592" w:rsidP="00B54592">
      <w:r>
        <w:t xml:space="preserve">145   L. FRÀINA: The Situation in America </w:t>
      </w:r>
    </w:p>
    <w:p w:rsidR="00B54592" w:rsidRDefault="00B54592" w:rsidP="00B54592">
      <w:r>
        <w:t xml:space="preserve">152   W. D. HAYWOOD: Child Labor and Charity in America </w:t>
      </w:r>
    </w:p>
    <w:p w:rsidR="00B54592" w:rsidRDefault="00B54592" w:rsidP="00B54592">
      <w:r>
        <w:t xml:space="preserve">153   SEN KATAYAMA: Japan and the Coming Social Revolution </w:t>
      </w:r>
    </w:p>
    <w:p w:rsidR="00B54592" w:rsidRDefault="00B54592" w:rsidP="00B54592">
      <w:r>
        <w:t xml:space="preserve">159   N.: Soviet-Russia and the Revolution in Poland </w:t>
      </w:r>
    </w:p>
    <w:p w:rsidR="00B54592" w:rsidRDefault="00B54592" w:rsidP="00B54592">
      <w:r>
        <w:t>167   K. KILBOM: The Struggle Between Amsterdam and Moscow in The Swedish Labor</w:t>
      </w:r>
    </w:p>
    <w:p w:rsidR="00B54592" w:rsidRDefault="00B54592" w:rsidP="00B54592">
      <w:r>
        <w:t xml:space="preserve">Movement </w:t>
      </w:r>
      <w:r>
        <w:tab/>
      </w:r>
      <w:r>
        <w:tab/>
      </w:r>
    </w:p>
    <w:p w:rsidR="00B54592" w:rsidRDefault="00B54592" w:rsidP="00B54592">
      <w:r>
        <w:t>175   TSAKHAYA: Georgia under the Mensheviks</w:t>
      </w:r>
      <w:r>
        <w:tab/>
      </w:r>
    </w:p>
    <w:p w:rsidR="00B54592" w:rsidRDefault="00B54592" w:rsidP="00B54592">
      <w:r>
        <w:t xml:space="preserve">180   From the Activity of the Executive Committee of the </w:t>
      </w:r>
    </w:p>
    <w:p w:rsidR="00B54592" w:rsidRDefault="00B54592" w:rsidP="00B54592">
      <w:r>
        <w:t xml:space="preserve">                Communist International after the Third Congress</w:t>
      </w:r>
      <w:r>
        <w:tab/>
      </w:r>
    </w:p>
    <w:p w:rsidR="00B54592" w:rsidRDefault="00B54592" w:rsidP="00B54592">
      <w:r>
        <w:t xml:space="preserve">187   The Murder of the Rumanian Communists </w:t>
      </w:r>
    </w:p>
    <w:p w:rsidR="00994FFD" w:rsidRDefault="00B54592" w:rsidP="00B54592">
      <w:r>
        <w:t>187   Bibliography</w:t>
      </w:r>
    </w:p>
    <w:sectPr w:rsidR="00994FFD" w:rsidSect="00994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20"/>
  <w:characterSpacingControl w:val="doNotCompress"/>
  <w:compat/>
  <w:rsids>
    <w:rsidRoot w:val="00B54592"/>
    <w:rsid w:val="0001350A"/>
    <w:rsid w:val="001B1DAE"/>
    <w:rsid w:val="00356888"/>
    <w:rsid w:val="003679A3"/>
    <w:rsid w:val="004A5227"/>
    <w:rsid w:val="00607651"/>
    <w:rsid w:val="00743376"/>
    <w:rsid w:val="00850469"/>
    <w:rsid w:val="00994FFD"/>
    <w:rsid w:val="009C3A70"/>
    <w:rsid w:val="00A54AC8"/>
    <w:rsid w:val="00A60EBE"/>
    <w:rsid w:val="00B54592"/>
    <w:rsid w:val="00B87B76"/>
    <w:rsid w:val="00C54E93"/>
    <w:rsid w:val="00CB4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EBE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60EB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EB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EB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EB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EB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EB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EB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EB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EB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EB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EB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EB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60EB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EB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EB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EB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EB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EB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60EB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60EB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EB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60EB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60EBE"/>
    <w:rPr>
      <w:b/>
      <w:bCs/>
    </w:rPr>
  </w:style>
  <w:style w:type="character" w:styleId="Emphasis">
    <w:name w:val="Emphasis"/>
    <w:basedOn w:val="DefaultParagraphFont"/>
    <w:uiPriority w:val="20"/>
    <w:qFormat/>
    <w:rsid w:val="00A60EB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60EBE"/>
    <w:rPr>
      <w:szCs w:val="32"/>
    </w:rPr>
  </w:style>
  <w:style w:type="paragraph" w:styleId="ListParagraph">
    <w:name w:val="List Paragraph"/>
    <w:basedOn w:val="Normal"/>
    <w:uiPriority w:val="34"/>
    <w:qFormat/>
    <w:rsid w:val="00A60EB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0EB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60EB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EB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EBE"/>
    <w:rPr>
      <w:b/>
      <w:i/>
      <w:sz w:val="24"/>
    </w:rPr>
  </w:style>
  <w:style w:type="character" w:styleId="SubtleEmphasis">
    <w:name w:val="Subtle Emphasis"/>
    <w:uiPriority w:val="19"/>
    <w:qFormat/>
    <w:rsid w:val="00A60EB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60EB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60EB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60EB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60EB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0EB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Riazanov Library 1</dc:creator>
  <cp:lastModifiedBy>Riazanov Library 1</cp:lastModifiedBy>
  <cp:revision>4</cp:revision>
  <dcterms:created xsi:type="dcterms:W3CDTF">2023-11-22T08:18:00Z</dcterms:created>
  <dcterms:modified xsi:type="dcterms:W3CDTF">2023-11-22T18:07:00Z</dcterms:modified>
</cp:coreProperties>
</file>